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CF4" w:rsidRPr="00FA15C8" w:rsidRDefault="00A5733F" w:rsidP="00FA15C8">
      <w:pPr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買食物？</w:t>
      </w:r>
      <w:r w:rsidR="00760098">
        <w:rPr>
          <w:rFonts w:ascii="標楷體" w:eastAsia="標楷體" w:hAnsi="標楷體" w:hint="eastAsia"/>
          <w:sz w:val="48"/>
          <w:szCs w:val="48"/>
        </w:rPr>
        <w:t>買垃</w:t>
      </w:r>
      <w:bookmarkStart w:id="0" w:name="_GoBack"/>
      <w:bookmarkEnd w:id="0"/>
      <w:r w:rsidR="00760098">
        <w:rPr>
          <w:rFonts w:ascii="標楷體" w:eastAsia="標楷體" w:hAnsi="標楷體" w:hint="eastAsia"/>
          <w:sz w:val="48"/>
          <w:szCs w:val="48"/>
        </w:rPr>
        <w:t>圾？</w:t>
      </w:r>
      <w:r w:rsidR="00760098" w:rsidRPr="00760098">
        <w:rPr>
          <w:rFonts w:ascii="標楷體" w:eastAsia="標楷體" w:hAnsi="標楷體" w:hint="eastAsia"/>
          <w:sz w:val="32"/>
          <w:szCs w:val="32"/>
        </w:rPr>
        <w:t>之</w:t>
      </w:r>
      <w:r w:rsidR="00FA15C8" w:rsidRPr="00FA15C8">
        <w:rPr>
          <w:rFonts w:ascii="標楷體" w:eastAsia="標楷體" w:hAnsi="標楷體" w:hint="eastAsia"/>
          <w:sz w:val="48"/>
          <w:szCs w:val="48"/>
        </w:rPr>
        <w:t>角色扮演任務單</w:t>
      </w:r>
    </w:p>
    <w:p w:rsidR="00FA15C8" w:rsidRPr="00FA15C8" w:rsidRDefault="00FA15C8">
      <w:pPr>
        <w:rPr>
          <w:u w:val="single"/>
        </w:rPr>
      </w:pPr>
      <w:r>
        <w:rPr>
          <w:rFonts w:hint="eastAsia"/>
        </w:rPr>
        <w:t xml:space="preserve">　　　　　　　　　　　　　　　　　　　　　　　　　</w:t>
      </w:r>
      <w:r>
        <w:rPr>
          <w:rFonts w:hint="eastAsia"/>
          <w:u w:val="single"/>
        </w:rPr>
        <w:t xml:space="preserve">　　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　　</w:t>
      </w:r>
      <w:r>
        <w:rPr>
          <w:rFonts w:hint="eastAsia"/>
        </w:rPr>
        <w:t>班　姓名：</w:t>
      </w:r>
      <w:r>
        <w:rPr>
          <w:rFonts w:hint="eastAsia"/>
          <w:u w:val="single"/>
        </w:rPr>
        <w:t xml:space="preserve">　　　　　　</w:t>
      </w:r>
    </w:p>
    <w:p w:rsidR="00FA15C8" w:rsidRPr="00C9683C" w:rsidRDefault="00FA15C8">
      <w:pPr>
        <w:rPr>
          <w:rFonts w:ascii="標楷體" w:eastAsia="標楷體" w:hAnsi="標楷體"/>
          <w:sz w:val="28"/>
          <w:szCs w:val="28"/>
        </w:rPr>
      </w:pPr>
      <w:r w:rsidRPr="00C9683C">
        <w:rPr>
          <w:rFonts w:ascii="標楷體" w:eastAsia="標楷體" w:hAnsi="標楷體" w:hint="eastAsia"/>
          <w:sz w:val="28"/>
          <w:szCs w:val="28"/>
        </w:rPr>
        <w:t>我們是第</w:t>
      </w:r>
      <w:r w:rsidRPr="00C9683C">
        <w:rPr>
          <w:rFonts w:ascii="標楷體" w:eastAsia="標楷體" w:hAnsi="標楷體" w:hint="eastAsia"/>
          <w:sz w:val="28"/>
          <w:szCs w:val="28"/>
          <w:u w:val="single"/>
        </w:rPr>
        <w:t xml:space="preserve">　　</w:t>
      </w:r>
      <w:r w:rsidRPr="00C9683C">
        <w:rPr>
          <w:rFonts w:ascii="標楷體" w:eastAsia="標楷體" w:hAnsi="標楷體" w:hint="eastAsia"/>
          <w:sz w:val="28"/>
          <w:szCs w:val="28"/>
        </w:rPr>
        <w:t>組，扮演的是（環保、方便）家庭中，採買（水果、飲料、餐點）組。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559"/>
        <w:gridCol w:w="4111"/>
        <w:gridCol w:w="3260"/>
      </w:tblGrid>
      <w:tr w:rsidR="00821EC0" w:rsidRPr="00FA15C8" w:rsidTr="00821EC0">
        <w:tc>
          <w:tcPr>
            <w:tcW w:w="1413" w:type="dxa"/>
          </w:tcPr>
          <w:p w:rsidR="00821EC0" w:rsidRPr="00FA15C8" w:rsidRDefault="00821EC0" w:rsidP="00FA15C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A15C8">
              <w:rPr>
                <w:rFonts w:ascii="標楷體" w:eastAsia="標楷體" w:hAnsi="標楷體" w:hint="eastAsia"/>
                <w:sz w:val="28"/>
                <w:szCs w:val="28"/>
              </w:rPr>
              <w:t>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FA15C8">
              <w:rPr>
                <w:rFonts w:ascii="標楷體" w:eastAsia="標楷體" w:hAnsi="標楷體" w:hint="eastAsia"/>
                <w:sz w:val="28"/>
                <w:szCs w:val="28"/>
              </w:rPr>
              <w:t>名</w:t>
            </w:r>
          </w:p>
        </w:tc>
        <w:tc>
          <w:tcPr>
            <w:tcW w:w="1559" w:type="dxa"/>
          </w:tcPr>
          <w:p w:rsidR="00821EC0" w:rsidRPr="00FA15C8" w:rsidRDefault="00821EC0" w:rsidP="00FA15C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A15C8">
              <w:rPr>
                <w:rFonts w:ascii="標楷體" w:eastAsia="標楷體" w:hAnsi="標楷體" w:hint="eastAsia"/>
                <w:sz w:val="28"/>
                <w:szCs w:val="28"/>
              </w:rPr>
              <w:t>角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FA15C8">
              <w:rPr>
                <w:rFonts w:ascii="標楷體" w:eastAsia="標楷體" w:hAnsi="標楷體" w:hint="eastAsia"/>
                <w:sz w:val="28"/>
                <w:szCs w:val="28"/>
              </w:rPr>
              <w:t>色</w:t>
            </w:r>
          </w:p>
        </w:tc>
        <w:tc>
          <w:tcPr>
            <w:tcW w:w="4111" w:type="dxa"/>
          </w:tcPr>
          <w:p w:rsidR="00821EC0" w:rsidRPr="00FA15C8" w:rsidRDefault="00821EC0" w:rsidP="00821EC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負責的道具、物品</w:t>
            </w:r>
          </w:p>
        </w:tc>
        <w:tc>
          <w:tcPr>
            <w:tcW w:w="3260" w:type="dxa"/>
          </w:tcPr>
          <w:p w:rsidR="00821EC0" w:rsidRPr="00FA15C8" w:rsidRDefault="00821EC0" w:rsidP="00FA15C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演出內容參考</w:t>
            </w:r>
          </w:p>
        </w:tc>
      </w:tr>
      <w:tr w:rsidR="00821EC0" w:rsidTr="00821EC0">
        <w:tc>
          <w:tcPr>
            <w:tcW w:w="1413" w:type="dxa"/>
          </w:tcPr>
          <w:p w:rsidR="00821EC0" w:rsidRDefault="00821EC0"/>
          <w:p w:rsidR="00821EC0" w:rsidRDefault="00821EC0"/>
        </w:tc>
        <w:tc>
          <w:tcPr>
            <w:tcW w:w="1559" w:type="dxa"/>
          </w:tcPr>
          <w:p w:rsidR="00821EC0" w:rsidRDefault="00821EC0"/>
        </w:tc>
        <w:tc>
          <w:tcPr>
            <w:tcW w:w="4111" w:type="dxa"/>
          </w:tcPr>
          <w:p w:rsidR="00821EC0" w:rsidRDefault="00821EC0"/>
        </w:tc>
        <w:tc>
          <w:tcPr>
            <w:tcW w:w="3260" w:type="dxa"/>
            <w:vMerge w:val="restart"/>
          </w:tcPr>
          <w:p w:rsidR="00821EC0" w:rsidRDefault="00821EC0" w:rsidP="00821EC0">
            <w:pPr>
              <w:snapToGrid w:val="0"/>
              <w:ind w:rightChars="-45" w:right="-108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</w:rPr>
              <w:t>※</w:t>
            </w:r>
            <w:r w:rsidRPr="00821EC0">
              <w:rPr>
                <w:rFonts w:ascii="標楷體" w:eastAsia="標楷體" w:hAnsi="標楷體" w:hint="eastAsia"/>
              </w:rPr>
              <w:t>環保家庭</w:t>
            </w:r>
            <w:r w:rsidRPr="00821EC0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：出</w:t>
            </w:r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門前</w:t>
            </w:r>
            <w:r w:rsidRPr="0093119F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自備環保袋、環保杯和環保餐盒</w:t>
            </w:r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；用環保杯買飲料便宜五元；不跟老闆拿吸管；被老闆讚美很環保；老闆多送一點東西</w:t>
            </w:r>
            <w:r>
              <w:rPr>
                <w:rFonts w:ascii="標楷體" w:eastAsia="標楷體" w:hAnsi="標楷體" w:cs="新細明體"/>
                <w:bCs/>
                <w:kern w:val="0"/>
                <w:szCs w:val="24"/>
              </w:rPr>
              <w:t>……</w:t>
            </w:r>
            <w:r w:rsidRPr="0093119F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。</w:t>
            </w:r>
          </w:p>
          <w:p w:rsidR="00821EC0" w:rsidRPr="00821EC0" w:rsidRDefault="00821EC0" w:rsidP="00821EC0">
            <w:pPr>
              <w:snapToGrid w:val="0"/>
              <w:spacing w:beforeLines="50" w:before="180"/>
              <w:ind w:rightChars="-45" w:right="-108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bCs/>
                <w:kern w:val="0"/>
                <w:szCs w:val="24"/>
              </w:rPr>
              <w:t>※</w:t>
            </w:r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方便家庭：</w:t>
            </w:r>
            <w:r w:rsidRPr="00F3170D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空手上街採買</w:t>
            </w:r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物品；顧客要求一種水果裝一個塑膠袋，或多套一層塑膠袋以避免袋子破掉，或請老闆再給一個大塑膠袋裝所有購買的物品；多加一元買塑膠袋</w:t>
            </w:r>
            <w:r>
              <w:rPr>
                <w:rFonts w:ascii="標楷體" w:eastAsia="標楷體" w:hAnsi="標楷體" w:cs="新細明體"/>
                <w:bCs/>
                <w:kern w:val="0"/>
                <w:szCs w:val="24"/>
              </w:rPr>
              <w:t>……</w:t>
            </w:r>
            <w:r w:rsidRPr="00F3170D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。</w:t>
            </w:r>
          </w:p>
        </w:tc>
      </w:tr>
      <w:tr w:rsidR="00821EC0" w:rsidTr="00821EC0">
        <w:tc>
          <w:tcPr>
            <w:tcW w:w="1413" w:type="dxa"/>
          </w:tcPr>
          <w:p w:rsidR="00821EC0" w:rsidRDefault="00821EC0"/>
          <w:p w:rsidR="00821EC0" w:rsidRDefault="00821EC0"/>
        </w:tc>
        <w:tc>
          <w:tcPr>
            <w:tcW w:w="1559" w:type="dxa"/>
          </w:tcPr>
          <w:p w:rsidR="00821EC0" w:rsidRDefault="00821EC0"/>
        </w:tc>
        <w:tc>
          <w:tcPr>
            <w:tcW w:w="4111" w:type="dxa"/>
          </w:tcPr>
          <w:p w:rsidR="00821EC0" w:rsidRDefault="00821EC0"/>
        </w:tc>
        <w:tc>
          <w:tcPr>
            <w:tcW w:w="3260" w:type="dxa"/>
            <w:vMerge/>
          </w:tcPr>
          <w:p w:rsidR="00821EC0" w:rsidRDefault="00821EC0"/>
        </w:tc>
      </w:tr>
      <w:tr w:rsidR="00821EC0" w:rsidTr="00821EC0">
        <w:tc>
          <w:tcPr>
            <w:tcW w:w="1413" w:type="dxa"/>
          </w:tcPr>
          <w:p w:rsidR="00821EC0" w:rsidRDefault="00821EC0"/>
          <w:p w:rsidR="00821EC0" w:rsidRDefault="00821EC0"/>
        </w:tc>
        <w:tc>
          <w:tcPr>
            <w:tcW w:w="1559" w:type="dxa"/>
          </w:tcPr>
          <w:p w:rsidR="00821EC0" w:rsidRDefault="00821EC0"/>
        </w:tc>
        <w:tc>
          <w:tcPr>
            <w:tcW w:w="4111" w:type="dxa"/>
          </w:tcPr>
          <w:p w:rsidR="00821EC0" w:rsidRDefault="00821EC0"/>
        </w:tc>
        <w:tc>
          <w:tcPr>
            <w:tcW w:w="3260" w:type="dxa"/>
            <w:vMerge/>
          </w:tcPr>
          <w:p w:rsidR="00821EC0" w:rsidRDefault="00821EC0"/>
        </w:tc>
      </w:tr>
      <w:tr w:rsidR="00821EC0" w:rsidTr="00821EC0">
        <w:tc>
          <w:tcPr>
            <w:tcW w:w="1413" w:type="dxa"/>
          </w:tcPr>
          <w:p w:rsidR="00821EC0" w:rsidRDefault="00821EC0"/>
          <w:p w:rsidR="00821EC0" w:rsidRDefault="00821EC0"/>
        </w:tc>
        <w:tc>
          <w:tcPr>
            <w:tcW w:w="1559" w:type="dxa"/>
          </w:tcPr>
          <w:p w:rsidR="00821EC0" w:rsidRDefault="00821EC0"/>
        </w:tc>
        <w:tc>
          <w:tcPr>
            <w:tcW w:w="4111" w:type="dxa"/>
          </w:tcPr>
          <w:p w:rsidR="00821EC0" w:rsidRDefault="00821EC0"/>
        </w:tc>
        <w:tc>
          <w:tcPr>
            <w:tcW w:w="3260" w:type="dxa"/>
            <w:vMerge/>
          </w:tcPr>
          <w:p w:rsidR="00821EC0" w:rsidRDefault="00821EC0"/>
        </w:tc>
      </w:tr>
      <w:tr w:rsidR="00821EC0" w:rsidTr="00821EC0">
        <w:tc>
          <w:tcPr>
            <w:tcW w:w="1413" w:type="dxa"/>
          </w:tcPr>
          <w:p w:rsidR="00821EC0" w:rsidRDefault="00821EC0"/>
          <w:p w:rsidR="00821EC0" w:rsidRDefault="00821EC0"/>
        </w:tc>
        <w:tc>
          <w:tcPr>
            <w:tcW w:w="1559" w:type="dxa"/>
          </w:tcPr>
          <w:p w:rsidR="00821EC0" w:rsidRDefault="00821EC0"/>
        </w:tc>
        <w:tc>
          <w:tcPr>
            <w:tcW w:w="4111" w:type="dxa"/>
          </w:tcPr>
          <w:p w:rsidR="00821EC0" w:rsidRDefault="00821EC0"/>
        </w:tc>
        <w:tc>
          <w:tcPr>
            <w:tcW w:w="3260" w:type="dxa"/>
            <w:vMerge/>
          </w:tcPr>
          <w:p w:rsidR="00821EC0" w:rsidRDefault="00821EC0"/>
        </w:tc>
      </w:tr>
      <w:tr w:rsidR="00821EC0" w:rsidTr="00821EC0">
        <w:tc>
          <w:tcPr>
            <w:tcW w:w="1413" w:type="dxa"/>
          </w:tcPr>
          <w:p w:rsidR="00821EC0" w:rsidRDefault="00821EC0"/>
          <w:p w:rsidR="00821EC0" w:rsidRDefault="00821EC0"/>
        </w:tc>
        <w:tc>
          <w:tcPr>
            <w:tcW w:w="1559" w:type="dxa"/>
          </w:tcPr>
          <w:p w:rsidR="00821EC0" w:rsidRDefault="00821EC0"/>
        </w:tc>
        <w:tc>
          <w:tcPr>
            <w:tcW w:w="4111" w:type="dxa"/>
          </w:tcPr>
          <w:p w:rsidR="00821EC0" w:rsidRDefault="00821EC0"/>
        </w:tc>
        <w:tc>
          <w:tcPr>
            <w:tcW w:w="3260" w:type="dxa"/>
            <w:vMerge/>
          </w:tcPr>
          <w:p w:rsidR="00821EC0" w:rsidRDefault="00821EC0"/>
        </w:tc>
      </w:tr>
      <w:tr w:rsidR="00FA15C8" w:rsidTr="00821EC0">
        <w:tc>
          <w:tcPr>
            <w:tcW w:w="10343" w:type="dxa"/>
            <w:gridSpan w:val="4"/>
          </w:tcPr>
          <w:p w:rsidR="00FA15C8" w:rsidRPr="00FA15C8" w:rsidRDefault="00FA15C8" w:rsidP="00FA15C8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FA15C8">
              <w:rPr>
                <w:rFonts w:ascii="標楷體" w:eastAsia="標楷體" w:hAnsi="標楷體" w:hint="eastAsia"/>
                <w:sz w:val="28"/>
                <w:szCs w:val="28"/>
              </w:rPr>
              <w:t>我們的劇本：</w:t>
            </w:r>
            <w:r w:rsidR="00315847">
              <w:rPr>
                <w:rFonts w:ascii="標楷體" w:eastAsia="標楷體" w:hAnsi="標楷體" w:hint="eastAsia"/>
                <w:sz w:val="28"/>
                <w:szCs w:val="28"/>
              </w:rPr>
              <w:t>(此欄若不夠寫，可以寫到背面)</w:t>
            </w:r>
          </w:p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  <w:p w:rsidR="00FA15C8" w:rsidRDefault="00FA15C8"/>
        </w:tc>
      </w:tr>
    </w:tbl>
    <w:p w:rsidR="00FA15C8" w:rsidRDefault="00FA15C8"/>
    <w:sectPr w:rsidR="00FA15C8" w:rsidSect="00FA15C8">
      <w:pgSz w:w="11906" w:h="16838"/>
      <w:pgMar w:top="567" w:right="566" w:bottom="568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7EF" w:rsidRDefault="009767EF" w:rsidP="00760098">
      <w:r>
        <w:separator/>
      </w:r>
    </w:p>
  </w:endnote>
  <w:endnote w:type="continuationSeparator" w:id="0">
    <w:p w:rsidR="009767EF" w:rsidRDefault="009767EF" w:rsidP="00760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7EF" w:rsidRDefault="009767EF" w:rsidP="00760098">
      <w:r>
        <w:separator/>
      </w:r>
    </w:p>
  </w:footnote>
  <w:footnote w:type="continuationSeparator" w:id="0">
    <w:p w:rsidR="009767EF" w:rsidRDefault="009767EF" w:rsidP="007600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5C8"/>
    <w:rsid w:val="00315847"/>
    <w:rsid w:val="003C5EB5"/>
    <w:rsid w:val="003E0CF4"/>
    <w:rsid w:val="004A69A7"/>
    <w:rsid w:val="004E5A56"/>
    <w:rsid w:val="00760098"/>
    <w:rsid w:val="00821EC0"/>
    <w:rsid w:val="009767EF"/>
    <w:rsid w:val="00A5733F"/>
    <w:rsid w:val="00C9683C"/>
    <w:rsid w:val="00ED117A"/>
    <w:rsid w:val="00FA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AE3C85-D966-45C9-A6A0-3168725B8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1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600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6009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600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6009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林士郁</dc:creator>
  <cp:keywords/>
  <dc:description/>
  <cp:lastModifiedBy>林士郁</cp:lastModifiedBy>
  <cp:revision>11</cp:revision>
  <dcterms:created xsi:type="dcterms:W3CDTF">2023-01-27T10:03:00Z</dcterms:created>
  <dcterms:modified xsi:type="dcterms:W3CDTF">2023-02-03T08:20:00Z</dcterms:modified>
</cp:coreProperties>
</file>